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AF" w:rsidRDefault="008652AF" w:rsidP="00C542B8">
      <w:pPr>
        <w:ind w:left="284" w:right="-1"/>
        <w:contextualSpacing/>
        <w:jc w:val="center"/>
        <w:rPr>
          <w:b/>
          <w:sz w:val="32"/>
          <w:szCs w:val="32"/>
        </w:rPr>
      </w:pPr>
      <w:bookmarkStart w:id="0" w:name="_GoBack"/>
      <w:r w:rsidRPr="00C610CD">
        <w:rPr>
          <w:noProof/>
          <w:highlight w:val="yellow"/>
          <w:lang w:eastAsia="ru-RU"/>
        </w:rPr>
        <w:drawing>
          <wp:inline distT="0" distB="0" distL="0" distR="0">
            <wp:extent cx="6477000" cy="838200"/>
            <wp:effectExtent l="0" t="0" r="0" b="0"/>
            <wp:docPr id="7" name="Рисунок 7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4F11" w:rsidRDefault="004F4F11" w:rsidP="00FC3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45C" w:rsidRPr="00C542B8" w:rsidRDefault="007F5BAB" w:rsidP="00C542B8">
      <w:pPr>
        <w:ind w:firstLine="567"/>
        <w:jc w:val="both"/>
        <w:rPr>
          <w:rFonts w:ascii="Monotype Corsiva" w:hAnsi="Monotype Corsiva" w:cs="Times New Roman"/>
          <w:b/>
          <w:sz w:val="30"/>
          <w:szCs w:val="30"/>
        </w:rPr>
      </w:pPr>
      <w:r w:rsidRPr="00C542B8">
        <w:rPr>
          <w:rFonts w:ascii="Monotype Corsiva" w:hAnsi="Monotype Corsiva" w:cs="Times New Roman"/>
          <w:b/>
          <w:sz w:val="30"/>
          <w:szCs w:val="30"/>
        </w:rPr>
        <w:t xml:space="preserve">Рады представить Вам новый вид рекламного носителя в </w:t>
      </w:r>
      <w:r w:rsidR="007E39BC" w:rsidRPr="00C542B8">
        <w:rPr>
          <w:rFonts w:ascii="Monotype Corsiva" w:hAnsi="Monotype Corsiva" w:cs="Times New Roman"/>
          <w:b/>
          <w:sz w:val="30"/>
          <w:szCs w:val="30"/>
        </w:rPr>
        <w:t>нашем</w:t>
      </w:r>
      <w:r w:rsidRPr="00C542B8">
        <w:rPr>
          <w:rFonts w:ascii="Monotype Corsiva" w:hAnsi="Monotype Corsiva" w:cs="Times New Roman"/>
          <w:b/>
          <w:sz w:val="30"/>
          <w:szCs w:val="30"/>
        </w:rPr>
        <w:t xml:space="preserve"> городе</w:t>
      </w:r>
      <w:r w:rsidR="00C542B8" w:rsidRPr="00C542B8">
        <w:rPr>
          <w:rFonts w:ascii="Monotype Corsiva" w:hAnsi="Monotype Corsiva" w:cs="Times New Roman"/>
          <w:b/>
          <w:sz w:val="30"/>
          <w:szCs w:val="30"/>
        </w:rPr>
        <w:t xml:space="preserve"> </w:t>
      </w:r>
      <w:proofErr w:type="gramStart"/>
      <w:r w:rsidR="00C542B8" w:rsidRPr="00C542B8">
        <w:rPr>
          <w:rFonts w:ascii="Monotype Corsiva" w:hAnsi="Monotype Corsiva" w:cs="Times New Roman"/>
          <w:b/>
          <w:sz w:val="30"/>
          <w:szCs w:val="30"/>
        </w:rPr>
        <w:t>–«</w:t>
      </w:r>
      <w:proofErr w:type="gramEnd"/>
      <w:r w:rsidR="00C542B8" w:rsidRPr="00C542B8">
        <w:rPr>
          <w:rFonts w:ascii="Monotype Corsiva" w:hAnsi="Monotype Corsiva" w:cs="Times New Roman"/>
          <w:b/>
          <w:sz w:val="30"/>
          <w:szCs w:val="30"/>
        </w:rPr>
        <w:t>Автобусный билет»</w:t>
      </w:r>
      <w:r w:rsidRPr="00C542B8">
        <w:rPr>
          <w:rFonts w:ascii="Monotype Corsiva" w:hAnsi="Monotype Corsiva" w:cs="Times New Roman"/>
          <w:b/>
          <w:sz w:val="30"/>
          <w:szCs w:val="30"/>
        </w:rPr>
        <w:t>.</w:t>
      </w:r>
    </w:p>
    <w:p w:rsidR="007F5BAB" w:rsidRPr="00C542B8" w:rsidRDefault="007F5BAB" w:rsidP="00C542B8">
      <w:pPr>
        <w:ind w:firstLine="567"/>
        <w:jc w:val="both"/>
        <w:rPr>
          <w:rFonts w:ascii="Monotype Corsiva" w:hAnsi="Monotype Corsiva" w:cs="Times New Roman"/>
          <w:b/>
          <w:sz w:val="30"/>
          <w:szCs w:val="30"/>
        </w:rPr>
      </w:pPr>
      <w:r w:rsidRPr="00C542B8">
        <w:rPr>
          <w:rFonts w:ascii="Monotype Corsiva" w:hAnsi="Monotype Corsiva" w:cs="Times New Roman"/>
          <w:b/>
          <w:sz w:val="30"/>
          <w:szCs w:val="30"/>
        </w:rPr>
        <w:t xml:space="preserve">Реклама на билетах в автобусах г. Серпухов позволит донести информацию о Вас до каждого пассажира. </w:t>
      </w:r>
      <w:r w:rsidR="002E4F96" w:rsidRPr="00C542B8">
        <w:rPr>
          <w:rFonts w:ascii="Monotype Corsiva" w:hAnsi="Monotype Corsiva" w:cs="Times New Roman"/>
          <w:b/>
          <w:sz w:val="30"/>
          <w:szCs w:val="30"/>
        </w:rPr>
        <w:t>Автобусный</w:t>
      </w:r>
      <w:r w:rsidRPr="00C542B8">
        <w:rPr>
          <w:rFonts w:ascii="Monotype Corsiva" w:hAnsi="Monotype Corsiva" w:cs="Times New Roman"/>
          <w:b/>
          <w:sz w:val="30"/>
          <w:szCs w:val="30"/>
        </w:rPr>
        <w:t xml:space="preserve"> билет</w:t>
      </w:r>
      <w:r w:rsidR="002E4F96" w:rsidRPr="00C542B8">
        <w:rPr>
          <w:rFonts w:ascii="Monotype Corsiva" w:hAnsi="Monotype Corsiva" w:cs="Times New Roman"/>
          <w:b/>
          <w:sz w:val="30"/>
          <w:szCs w:val="30"/>
        </w:rPr>
        <w:t xml:space="preserve"> с рекламой</w:t>
      </w:r>
      <w:r w:rsidRPr="00C542B8">
        <w:rPr>
          <w:rFonts w:ascii="Monotype Corsiva" w:hAnsi="Monotype Corsiva" w:cs="Times New Roman"/>
          <w:b/>
          <w:sz w:val="30"/>
          <w:szCs w:val="30"/>
        </w:rPr>
        <w:t xml:space="preserve"> – это визитная карточка, которая попадает непосредственно в </w:t>
      </w:r>
      <w:r w:rsidR="007E39BC" w:rsidRPr="00C542B8">
        <w:rPr>
          <w:rFonts w:ascii="Monotype Corsiva" w:hAnsi="Monotype Corsiva" w:cs="Times New Roman"/>
          <w:b/>
          <w:sz w:val="30"/>
          <w:szCs w:val="30"/>
        </w:rPr>
        <w:t>руки пассажира</w:t>
      </w:r>
      <w:r w:rsidRPr="00C542B8">
        <w:rPr>
          <w:rFonts w:ascii="Monotype Corsiva" w:hAnsi="Monotype Corsiva" w:cs="Times New Roman"/>
          <w:b/>
          <w:sz w:val="30"/>
          <w:szCs w:val="30"/>
        </w:rPr>
        <w:t xml:space="preserve"> и остается у него, как минимум, до конца поездки</w:t>
      </w:r>
      <w:r w:rsidR="007E39BC" w:rsidRPr="00C542B8">
        <w:rPr>
          <w:rFonts w:ascii="Monotype Corsiva" w:hAnsi="Monotype Corsiva" w:cs="Times New Roman"/>
          <w:b/>
          <w:sz w:val="30"/>
          <w:szCs w:val="30"/>
        </w:rPr>
        <w:t xml:space="preserve"> </w:t>
      </w:r>
      <w:r w:rsidRPr="00C542B8">
        <w:rPr>
          <w:rFonts w:ascii="Monotype Corsiva" w:hAnsi="Monotype Corsiva" w:cs="Times New Roman"/>
          <w:b/>
          <w:sz w:val="30"/>
          <w:szCs w:val="30"/>
        </w:rPr>
        <w:t>(а многие сохраняют билеты для отчетности в организации или просто забывают в кармане)</w:t>
      </w:r>
      <w:r w:rsidR="0092545C" w:rsidRPr="00C542B8">
        <w:rPr>
          <w:rFonts w:ascii="Monotype Corsiva" w:hAnsi="Monotype Corsiva" w:cs="Times New Roman"/>
          <w:b/>
          <w:sz w:val="30"/>
          <w:szCs w:val="30"/>
        </w:rPr>
        <w:t>, при этом стоимость билета намного меньше визитки</w:t>
      </w:r>
      <w:r w:rsidRPr="00C542B8">
        <w:rPr>
          <w:rFonts w:ascii="Monotype Corsiva" w:hAnsi="Monotype Corsiva" w:cs="Times New Roman"/>
          <w:b/>
          <w:sz w:val="30"/>
          <w:szCs w:val="30"/>
        </w:rPr>
        <w:t>.</w:t>
      </w:r>
    </w:p>
    <w:p w:rsidR="00DF6E77" w:rsidRPr="00C542B8" w:rsidRDefault="0077101C" w:rsidP="00C542B8">
      <w:pPr>
        <w:ind w:firstLine="567"/>
        <w:jc w:val="both"/>
        <w:rPr>
          <w:rFonts w:ascii="Monotype Corsiva" w:hAnsi="Monotype Corsiva" w:cs="Times New Roman"/>
          <w:b/>
          <w:sz w:val="30"/>
          <w:szCs w:val="30"/>
        </w:rPr>
      </w:pPr>
      <w:r w:rsidRPr="00C542B8">
        <w:rPr>
          <w:rFonts w:ascii="Monotype Corsiva" w:hAnsi="Monotype Corsiva" w:cs="Times New Roman"/>
          <w:b/>
          <w:sz w:val="30"/>
          <w:szCs w:val="30"/>
        </w:rPr>
        <w:t xml:space="preserve">Автобусный билет является документом строгой отчетности, поэтому он не может пропасть или </w:t>
      </w:r>
      <w:r w:rsidR="007E39BC" w:rsidRPr="00C542B8">
        <w:rPr>
          <w:rFonts w:ascii="Monotype Corsiva" w:hAnsi="Monotype Corsiva" w:cs="Times New Roman"/>
          <w:b/>
          <w:sz w:val="30"/>
          <w:szCs w:val="30"/>
        </w:rPr>
        <w:t>потеряться (</w:t>
      </w:r>
      <w:r w:rsidRPr="00C542B8">
        <w:rPr>
          <w:rFonts w:ascii="Monotype Corsiva" w:hAnsi="Monotype Corsiva" w:cs="Times New Roman"/>
          <w:b/>
          <w:sz w:val="30"/>
          <w:szCs w:val="30"/>
        </w:rPr>
        <w:t>или оказаться в урне, как это часто бывает при раздаче листовок</w:t>
      </w:r>
      <w:r w:rsidR="0092545C" w:rsidRPr="00C542B8">
        <w:rPr>
          <w:rFonts w:ascii="Monotype Corsiva" w:hAnsi="Monotype Corsiva" w:cs="Times New Roman"/>
          <w:b/>
          <w:sz w:val="30"/>
          <w:szCs w:val="30"/>
        </w:rPr>
        <w:t xml:space="preserve"> и визиток</w:t>
      </w:r>
      <w:r w:rsidRPr="00C542B8">
        <w:rPr>
          <w:rFonts w:ascii="Monotype Corsiva" w:hAnsi="Monotype Corsiva" w:cs="Times New Roman"/>
          <w:b/>
          <w:sz w:val="30"/>
          <w:szCs w:val="30"/>
        </w:rPr>
        <w:t>). Каждый оплаченный вами билет гарантированно попадет в руки Вашего потенциального клиента</w:t>
      </w:r>
      <w:r w:rsidR="00DF6E77" w:rsidRPr="00C542B8">
        <w:rPr>
          <w:rFonts w:ascii="Monotype Corsiva" w:hAnsi="Monotype Corsiva" w:cs="Times New Roman"/>
          <w:b/>
          <w:sz w:val="30"/>
          <w:szCs w:val="30"/>
        </w:rPr>
        <w:t>.</w:t>
      </w:r>
    </w:p>
    <w:p w:rsidR="007F5BAB" w:rsidRPr="00C542B8" w:rsidRDefault="00DF6E77" w:rsidP="00C542B8">
      <w:pPr>
        <w:ind w:firstLine="567"/>
        <w:jc w:val="both"/>
        <w:rPr>
          <w:rFonts w:ascii="Monotype Corsiva" w:hAnsi="Monotype Corsiva" w:cs="Times New Roman"/>
          <w:b/>
          <w:sz w:val="30"/>
          <w:szCs w:val="30"/>
        </w:rPr>
      </w:pPr>
      <w:r w:rsidRPr="00C542B8">
        <w:rPr>
          <w:rFonts w:ascii="Monotype Corsiva" w:hAnsi="Monotype Corsiva" w:cs="Times New Roman"/>
          <w:b/>
          <w:sz w:val="30"/>
          <w:szCs w:val="30"/>
        </w:rPr>
        <w:t xml:space="preserve"> </w:t>
      </w:r>
      <w:r w:rsidR="0077101C" w:rsidRPr="00C542B8">
        <w:rPr>
          <w:rFonts w:ascii="Monotype Corsiva" w:hAnsi="Monotype Corsiva" w:cs="Times New Roman"/>
          <w:b/>
          <w:sz w:val="30"/>
          <w:szCs w:val="30"/>
        </w:rPr>
        <w:t>На сегодняшний день, мы распространяем 100 тысяч билет</w:t>
      </w:r>
      <w:r w:rsidR="00DF5262" w:rsidRPr="00C542B8">
        <w:rPr>
          <w:rFonts w:ascii="Monotype Corsiva" w:hAnsi="Monotype Corsiva" w:cs="Times New Roman"/>
          <w:b/>
          <w:sz w:val="30"/>
          <w:szCs w:val="30"/>
        </w:rPr>
        <w:t>ов</w:t>
      </w:r>
      <w:r w:rsidR="0077101C" w:rsidRPr="00C542B8">
        <w:rPr>
          <w:rFonts w:ascii="Monotype Corsiva" w:hAnsi="Monotype Corsiva" w:cs="Times New Roman"/>
          <w:b/>
          <w:sz w:val="30"/>
          <w:szCs w:val="30"/>
        </w:rPr>
        <w:t xml:space="preserve"> ежемесячно. Тираж собран таким образом, что вы сможете, выбрать необходимое вам количество от 20 до 100 тысяч билетов. Если вы </w:t>
      </w:r>
      <w:r w:rsidR="00D90FB9" w:rsidRPr="00C542B8">
        <w:rPr>
          <w:rFonts w:ascii="Monotype Corsiva" w:hAnsi="Monotype Corsiva" w:cs="Times New Roman"/>
          <w:b/>
          <w:sz w:val="30"/>
          <w:szCs w:val="30"/>
        </w:rPr>
        <w:t>закажите,</w:t>
      </w:r>
      <w:r w:rsidR="0077101C" w:rsidRPr="00C542B8">
        <w:rPr>
          <w:rFonts w:ascii="Monotype Corsiva" w:hAnsi="Monotype Corsiva" w:cs="Times New Roman"/>
          <w:b/>
          <w:sz w:val="30"/>
          <w:szCs w:val="30"/>
        </w:rPr>
        <w:t xml:space="preserve"> например</w:t>
      </w:r>
      <w:r w:rsidR="00D90FB9" w:rsidRPr="00C542B8">
        <w:rPr>
          <w:rFonts w:ascii="Monotype Corsiva" w:hAnsi="Monotype Corsiva" w:cs="Times New Roman"/>
          <w:b/>
          <w:sz w:val="30"/>
          <w:szCs w:val="30"/>
        </w:rPr>
        <w:t>,</w:t>
      </w:r>
      <w:r w:rsidR="0077101C" w:rsidRPr="00C542B8">
        <w:rPr>
          <w:rFonts w:ascii="Monotype Corsiva" w:hAnsi="Monotype Corsiva" w:cs="Times New Roman"/>
          <w:b/>
          <w:sz w:val="30"/>
          <w:szCs w:val="30"/>
        </w:rPr>
        <w:t xml:space="preserve"> тираж в 20 тысяч билетов, то билет с вашей рекламой будет каждый пятый в общем тираже. Это позволит, даже при минимальном заказе, присутствовать вашей рекламе в автобусе на протяжении всего месяца.</w:t>
      </w:r>
      <w:r w:rsidR="0092545C" w:rsidRPr="00C542B8">
        <w:rPr>
          <w:rFonts w:ascii="Monotype Corsiva" w:hAnsi="Monotype Corsiva" w:cs="Times New Roman"/>
          <w:b/>
          <w:sz w:val="30"/>
          <w:szCs w:val="30"/>
        </w:rPr>
        <w:t xml:space="preserve"> При увеличении количества билетов в одном тираже, пропорционально увеличивается частота попадания ваших билетов пассажиру.</w:t>
      </w:r>
      <w:r w:rsidR="004F4F11" w:rsidRPr="00C542B8">
        <w:rPr>
          <w:rFonts w:ascii="Monotype Corsiva" w:hAnsi="Monotype Corsiva" w:cs="Times New Roman"/>
          <w:b/>
          <w:sz w:val="30"/>
          <w:szCs w:val="30"/>
        </w:rPr>
        <w:t xml:space="preserve"> </w:t>
      </w:r>
      <w:r w:rsidR="00DF5262" w:rsidRPr="00C542B8">
        <w:rPr>
          <w:rFonts w:ascii="Monotype Corsiva" w:hAnsi="Monotype Corsiva" w:cs="Times New Roman"/>
          <w:b/>
          <w:sz w:val="30"/>
          <w:szCs w:val="30"/>
        </w:rPr>
        <w:t>Так же, можно комбинировать рекламу на лицевой и оборотной стороне билета</w:t>
      </w:r>
      <w:r w:rsidR="00FC3D29" w:rsidRPr="00C542B8">
        <w:rPr>
          <w:rFonts w:ascii="Monotype Corsiva" w:hAnsi="Monotype Corsiva" w:cs="Times New Roman"/>
          <w:b/>
          <w:sz w:val="30"/>
          <w:szCs w:val="30"/>
        </w:rPr>
        <w:t>.</w:t>
      </w:r>
    </w:p>
    <w:p w:rsidR="00DF6E77" w:rsidRPr="00C542B8" w:rsidRDefault="00DF6E77" w:rsidP="00C542B8">
      <w:pPr>
        <w:ind w:firstLine="567"/>
        <w:jc w:val="both"/>
        <w:rPr>
          <w:rFonts w:ascii="Monotype Corsiva" w:hAnsi="Monotype Corsiva" w:cs="Times New Roman"/>
          <w:b/>
          <w:sz w:val="30"/>
          <w:szCs w:val="30"/>
        </w:rPr>
      </w:pPr>
      <w:r w:rsidRPr="00C542B8">
        <w:rPr>
          <w:rFonts w:ascii="Monotype Corsiva" w:hAnsi="Monotype Corsiva" w:cs="Times New Roman"/>
          <w:b/>
          <w:sz w:val="30"/>
          <w:szCs w:val="30"/>
        </w:rPr>
        <w:t xml:space="preserve">Автобусный билет можно использовать как купон на скидку или билет для рекламных розыгрышей и </w:t>
      </w:r>
      <w:r w:rsidR="002E4F96" w:rsidRPr="00C542B8">
        <w:rPr>
          <w:rFonts w:ascii="Monotype Corsiva" w:hAnsi="Monotype Corsiva" w:cs="Times New Roman"/>
          <w:b/>
          <w:sz w:val="30"/>
          <w:szCs w:val="30"/>
        </w:rPr>
        <w:t xml:space="preserve">стимулирующих </w:t>
      </w:r>
      <w:r w:rsidRPr="00C542B8">
        <w:rPr>
          <w:rFonts w:ascii="Monotype Corsiva" w:hAnsi="Monotype Corsiva" w:cs="Times New Roman"/>
          <w:b/>
          <w:sz w:val="30"/>
          <w:szCs w:val="30"/>
        </w:rPr>
        <w:t>лотерей. Каждый билет имеет уникальный номер и серию.</w:t>
      </w:r>
      <w:r w:rsidR="004F4F11" w:rsidRPr="00C542B8">
        <w:rPr>
          <w:rFonts w:ascii="Monotype Corsiva" w:hAnsi="Monotype Corsiva" w:cs="Times New Roman"/>
          <w:b/>
          <w:sz w:val="30"/>
          <w:szCs w:val="30"/>
        </w:rPr>
        <w:t xml:space="preserve"> Можно совмещать размещение рекламы на билетах со </w:t>
      </w:r>
      <w:proofErr w:type="spellStart"/>
      <w:r w:rsidR="004F4F11" w:rsidRPr="00C542B8">
        <w:rPr>
          <w:rFonts w:ascii="Monotype Corsiva" w:hAnsi="Monotype Corsiva" w:cs="Times New Roman"/>
          <w:b/>
          <w:sz w:val="30"/>
          <w:szCs w:val="30"/>
        </w:rPr>
        <w:t>стикерами</w:t>
      </w:r>
      <w:proofErr w:type="spellEnd"/>
      <w:r w:rsidR="004F4F11" w:rsidRPr="00C542B8">
        <w:rPr>
          <w:rFonts w:ascii="Monotype Corsiva" w:hAnsi="Monotype Corsiva" w:cs="Times New Roman"/>
          <w:b/>
          <w:sz w:val="30"/>
          <w:szCs w:val="30"/>
        </w:rPr>
        <w:t xml:space="preserve"> внутри автобуса или роликами на мониторах, что многократно усилит эффект от Вашей рекламы</w:t>
      </w:r>
    </w:p>
    <w:p w:rsidR="0032268B" w:rsidRPr="00C542B8" w:rsidRDefault="00DF5262" w:rsidP="00C542B8">
      <w:pPr>
        <w:ind w:firstLine="567"/>
        <w:jc w:val="both"/>
        <w:rPr>
          <w:rFonts w:ascii="Monotype Corsiva" w:hAnsi="Monotype Corsiva" w:cs="Times New Roman"/>
          <w:b/>
          <w:sz w:val="30"/>
          <w:szCs w:val="30"/>
        </w:rPr>
      </w:pPr>
      <w:r w:rsidRPr="00C542B8">
        <w:rPr>
          <w:rFonts w:ascii="Monotype Corsiva" w:hAnsi="Monotype Corsiva" w:cs="Times New Roman"/>
          <w:b/>
          <w:sz w:val="30"/>
          <w:szCs w:val="30"/>
        </w:rPr>
        <w:t xml:space="preserve">Стоимость размещения Вашей рекламы составит 49 копеек за один билет. </w:t>
      </w:r>
      <w:r w:rsidR="0032268B" w:rsidRPr="00C542B8">
        <w:rPr>
          <w:rFonts w:ascii="Monotype Corsiva" w:hAnsi="Monotype Corsiva" w:cs="Times New Roman"/>
          <w:b/>
          <w:sz w:val="30"/>
          <w:szCs w:val="30"/>
        </w:rPr>
        <w:t>Скидки в зависимости от объема: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FC3D29" w:rsidRPr="00C542B8" w:rsidTr="00FC3D29">
        <w:tc>
          <w:tcPr>
            <w:tcW w:w="3351" w:type="dxa"/>
          </w:tcPr>
          <w:p w:rsidR="00FC3D29" w:rsidRPr="00C542B8" w:rsidRDefault="00FC3D29" w:rsidP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Количество рекламных блоков</w:t>
            </w:r>
          </w:p>
        </w:tc>
        <w:tc>
          <w:tcPr>
            <w:tcW w:w="3351" w:type="dxa"/>
          </w:tcPr>
          <w:p w:rsidR="00FC3D29" w:rsidRPr="00C542B8" w:rsidRDefault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Скидка, %</w:t>
            </w:r>
          </w:p>
        </w:tc>
        <w:tc>
          <w:tcPr>
            <w:tcW w:w="3351" w:type="dxa"/>
          </w:tcPr>
          <w:p w:rsidR="00FC3D29" w:rsidRPr="00C542B8" w:rsidRDefault="00FC3D29" w:rsidP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Итоговая стоимость, руб.</w:t>
            </w:r>
          </w:p>
        </w:tc>
      </w:tr>
      <w:tr w:rsidR="00FC3D29" w:rsidRPr="00C542B8" w:rsidTr="00FC3D29">
        <w:tc>
          <w:tcPr>
            <w:tcW w:w="3351" w:type="dxa"/>
          </w:tcPr>
          <w:p w:rsidR="00FC3D29" w:rsidRPr="00C542B8" w:rsidRDefault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20 000</w:t>
            </w:r>
          </w:p>
        </w:tc>
        <w:tc>
          <w:tcPr>
            <w:tcW w:w="3351" w:type="dxa"/>
          </w:tcPr>
          <w:p w:rsidR="00FC3D29" w:rsidRPr="00C542B8" w:rsidRDefault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0</w:t>
            </w:r>
          </w:p>
        </w:tc>
        <w:tc>
          <w:tcPr>
            <w:tcW w:w="3351" w:type="dxa"/>
          </w:tcPr>
          <w:p w:rsidR="00FC3D29" w:rsidRPr="00C542B8" w:rsidRDefault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9 800</w:t>
            </w:r>
          </w:p>
        </w:tc>
      </w:tr>
      <w:tr w:rsidR="00FC3D29" w:rsidRPr="00C542B8" w:rsidTr="00FC3D29">
        <w:tc>
          <w:tcPr>
            <w:tcW w:w="3351" w:type="dxa"/>
          </w:tcPr>
          <w:p w:rsidR="00FC3D29" w:rsidRPr="00C542B8" w:rsidRDefault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40 000</w:t>
            </w:r>
          </w:p>
        </w:tc>
        <w:tc>
          <w:tcPr>
            <w:tcW w:w="3351" w:type="dxa"/>
          </w:tcPr>
          <w:p w:rsidR="00FC3D29" w:rsidRPr="00C542B8" w:rsidRDefault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3351" w:type="dxa"/>
          </w:tcPr>
          <w:p w:rsidR="00FC3D29" w:rsidRPr="00C542B8" w:rsidRDefault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18 620</w:t>
            </w:r>
          </w:p>
        </w:tc>
      </w:tr>
      <w:tr w:rsidR="00FC3D29" w:rsidRPr="00C542B8" w:rsidTr="00FC3D29">
        <w:tc>
          <w:tcPr>
            <w:tcW w:w="3351" w:type="dxa"/>
          </w:tcPr>
          <w:p w:rsidR="00FC3D29" w:rsidRPr="00C542B8" w:rsidRDefault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60 000</w:t>
            </w:r>
          </w:p>
        </w:tc>
        <w:tc>
          <w:tcPr>
            <w:tcW w:w="3351" w:type="dxa"/>
          </w:tcPr>
          <w:p w:rsidR="00FC3D29" w:rsidRPr="00C542B8" w:rsidRDefault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10</w:t>
            </w:r>
          </w:p>
        </w:tc>
        <w:tc>
          <w:tcPr>
            <w:tcW w:w="3351" w:type="dxa"/>
          </w:tcPr>
          <w:p w:rsidR="00FC3D29" w:rsidRPr="00C542B8" w:rsidRDefault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26 460</w:t>
            </w:r>
          </w:p>
        </w:tc>
      </w:tr>
      <w:tr w:rsidR="00FC3D29" w:rsidRPr="00C542B8" w:rsidTr="00FC3D29">
        <w:tc>
          <w:tcPr>
            <w:tcW w:w="3351" w:type="dxa"/>
          </w:tcPr>
          <w:p w:rsidR="00FC3D29" w:rsidRPr="00C542B8" w:rsidRDefault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80 000</w:t>
            </w:r>
          </w:p>
        </w:tc>
        <w:tc>
          <w:tcPr>
            <w:tcW w:w="3351" w:type="dxa"/>
          </w:tcPr>
          <w:p w:rsidR="00FC3D29" w:rsidRPr="00C542B8" w:rsidRDefault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15</w:t>
            </w:r>
          </w:p>
        </w:tc>
        <w:tc>
          <w:tcPr>
            <w:tcW w:w="3351" w:type="dxa"/>
          </w:tcPr>
          <w:p w:rsidR="00FC3D29" w:rsidRPr="00C542B8" w:rsidRDefault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33 320</w:t>
            </w:r>
          </w:p>
        </w:tc>
      </w:tr>
      <w:tr w:rsidR="00FC3D29" w:rsidRPr="00C542B8" w:rsidTr="00FC3D29">
        <w:tc>
          <w:tcPr>
            <w:tcW w:w="3351" w:type="dxa"/>
          </w:tcPr>
          <w:p w:rsidR="00FC3D29" w:rsidRPr="00C542B8" w:rsidRDefault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100 000</w:t>
            </w:r>
          </w:p>
        </w:tc>
        <w:tc>
          <w:tcPr>
            <w:tcW w:w="3351" w:type="dxa"/>
          </w:tcPr>
          <w:p w:rsidR="00FC3D29" w:rsidRPr="00C542B8" w:rsidRDefault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20</w:t>
            </w:r>
          </w:p>
        </w:tc>
        <w:tc>
          <w:tcPr>
            <w:tcW w:w="3351" w:type="dxa"/>
          </w:tcPr>
          <w:p w:rsidR="00FC3D29" w:rsidRPr="00C542B8" w:rsidRDefault="00FC3D29">
            <w:pPr>
              <w:rPr>
                <w:rFonts w:ascii="Monotype Corsiva" w:hAnsi="Monotype Corsiva" w:cs="Times New Roman"/>
                <w:b/>
                <w:sz w:val="30"/>
                <w:szCs w:val="30"/>
              </w:rPr>
            </w:pPr>
            <w:r w:rsidRPr="00C542B8">
              <w:rPr>
                <w:rFonts w:ascii="Monotype Corsiva" w:hAnsi="Monotype Corsiva" w:cs="Times New Roman"/>
                <w:b/>
                <w:sz w:val="30"/>
                <w:szCs w:val="30"/>
              </w:rPr>
              <w:t>39 200</w:t>
            </w:r>
          </w:p>
        </w:tc>
      </w:tr>
    </w:tbl>
    <w:p w:rsidR="00FC3D29" w:rsidRPr="00C542B8" w:rsidRDefault="00FC3D29" w:rsidP="00B02DCC">
      <w:pPr>
        <w:ind w:left="142"/>
        <w:rPr>
          <w:rFonts w:ascii="Monotype Corsiva" w:hAnsi="Monotype Corsiva"/>
          <w:b/>
          <w:sz w:val="30"/>
          <w:szCs w:val="30"/>
        </w:rPr>
      </w:pPr>
      <w:r w:rsidRPr="00C542B8">
        <w:rPr>
          <w:rFonts w:ascii="Monotype Corsiva" w:hAnsi="Monotype Corsiva"/>
          <w:b/>
          <w:sz w:val="30"/>
          <w:szCs w:val="30"/>
        </w:rPr>
        <w:t>Вы можете объединиться с друзьями или партнерами и выкупить максимальный тираж, получив скидку. Можете разбить рекламное место на два блока. И еще много различных вариантов комбинирован</w:t>
      </w:r>
      <w:r w:rsidR="00F61354" w:rsidRPr="00C542B8">
        <w:rPr>
          <w:rFonts w:ascii="Monotype Corsiva" w:hAnsi="Monotype Corsiva"/>
          <w:b/>
          <w:sz w:val="30"/>
          <w:szCs w:val="30"/>
        </w:rPr>
        <w:t>ия, звоните, мы поможем вам. +7-926-375-10-03</w:t>
      </w:r>
      <w:r w:rsidRPr="00C542B8">
        <w:rPr>
          <w:rFonts w:ascii="Monotype Corsiva" w:hAnsi="Monotype Corsiva"/>
          <w:b/>
          <w:sz w:val="30"/>
          <w:szCs w:val="30"/>
        </w:rPr>
        <w:t xml:space="preserve"> </w:t>
      </w:r>
    </w:p>
    <w:sectPr w:rsidR="00FC3D29" w:rsidRPr="00C542B8" w:rsidSect="00C542B8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AB"/>
    <w:rsid w:val="00026FFD"/>
    <w:rsid w:val="000E42B6"/>
    <w:rsid w:val="0011357C"/>
    <w:rsid w:val="001D53FF"/>
    <w:rsid w:val="001E2A1F"/>
    <w:rsid w:val="002E4F96"/>
    <w:rsid w:val="0032268B"/>
    <w:rsid w:val="00332B57"/>
    <w:rsid w:val="003B6427"/>
    <w:rsid w:val="004F4F11"/>
    <w:rsid w:val="0077101C"/>
    <w:rsid w:val="00791F56"/>
    <w:rsid w:val="007E39BC"/>
    <w:rsid w:val="007F5BAB"/>
    <w:rsid w:val="008652AF"/>
    <w:rsid w:val="0092545C"/>
    <w:rsid w:val="00B02DCC"/>
    <w:rsid w:val="00C542B8"/>
    <w:rsid w:val="00C610CD"/>
    <w:rsid w:val="00CA2369"/>
    <w:rsid w:val="00CE4EE2"/>
    <w:rsid w:val="00D90FB9"/>
    <w:rsid w:val="00DF5262"/>
    <w:rsid w:val="00DF6E77"/>
    <w:rsid w:val="00F61354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BDB48-334E-4093-8B65-5047101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5</cp:revision>
  <cp:lastPrinted>2014-04-17T06:50:00Z</cp:lastPrinted>
  <dcterms:created xsi:type="dcterms:W3CDTF">2014-04-17T06:24:00Z</dcterms:created>
  <dcterms:modified xsi:type="dcterms:W3CDTF">2014-04-17T06:52:00Z</dcterms:modified>
</cp:coreProperties>
</file>